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F4" w:rsidRDefault="0055068B" w:rsidP="00245E8B">
      <w:pPr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</w:pPr>
      <w:r w:rsidRPr="0055068B"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  <w:t>П</w:t>
      </w:r>
      <w:r w:rsidR="00EE70A1"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  <w:t>р</w:t>
      </w:r>
      <w:r w:rsidRPr="0055068B"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  <w:t>ЕСС-РЕЛИЗ</w:t>
      </w:r>
    </w:p>
    <w:p w:rsidR="0043402A" w:rsidRPr="00AC551B" w:rsidRDefault="0043402A" w:rsidP="00245E8B">
      <w:pPr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</w:pPr>
    </w:p>
    <w:p w:rsidR="00A22BD6" w:rsidRDefault="00AC189E" w:rsidP="00EA7D0C">
      <w:pPr>
        <w:spacing w:after="0" w:line="240" w:lineRule="auto"/>
        <w:jc w:val="center"/>
        <w:outlineLvl w:val="0"/>
      </w:pPr>
      <w:r w:rsidRPr="00AC189E">
        <w:rPr>
          <w:noProof/>
          <w:lang w:eastAsia="ru-RU"/>
        </w:rPr>
        <w:drawing>
          <wp:inline distT="0" distB="0" distL="0" distR="0">
            <wp:extent cx="3105150" cy="1853073"/>
            <wp:effectExtent l="0" t="0" r="0" b="0"/>
            <wp:docPr id="2" name="Рисунок 2" descr="C:\Users\ЖКХ\Desktop\priznanie-doma-avarijn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КХ\Desktop\priznanie-doma-avarijny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712" cy="186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3A4" w:rsidRDefault="009313A4" w:rsidP="00245E8B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AC189E" w:rsidRPr="00AC189E" w:rsidRDefault="00AC189E" w:rsidP="00B04BEA">
      <w:pPr>
        <w:pStyle w:val="2"/>
        <w:spacing w:before="0" w:line="375" w:lineRule="atLeast"/>
        <w:jc w:val="center"/>
        <w:textAlignment w:val="baseline"/>
        <w:rPr>
          <w:color w:val="00B050"/>
          <w:sz w:val="40"/>
          <w:szCs w:val="40"/>
        </w:rPr>
      </w:pPr>
      <w:r w:rsidRPr="00AC189E">
        <w:rPr>
          <w:color w:val="00B050"/>
          <w:sz w:val="40"/>
          <w:szCs w:val="40"/>
        </w:rPr>
        <w:t xml:space="preserve">О признании </w:t>
      </w:r>
    </w:p>
    <w:p w:rsidR="00B04BEA" w:rsidRPr="00B04BEA" w:rsidRDefault="00AC189E" w:rsidP="00B04BEA">
      <w:pPr>
        <w:pStyle w:val="2"/>
        <w:spacing w:before="0" w:line="375" w:lineRule="atLeast"/>
        <w:jc w:val="center"/>
        <w:textAlignment w:val="baseline"/>
        <w:rPr>
          <w:color w:val="7030A0"/>
          <w:sz w:val="40"/>
          <w:szCs w:val="40"/>
        </w:rPr>
      </w:pPr>
      <w:r w:rsidRPr="00AC189E">
        <w:rPr>
          <w:color w:val="00B050"/>
          <w:sz w:val="40"/>
          <w:szCs w:val="40"/>
        </w:rPr>
        <w:t>многоквартирного дома аварийным</w:t>
      </w:r>
    </w:p>
    <w:p w:rsidR="00AC189E" w:rsidRPr="00AC189E" w:rsidRDefault="00014A4F" w:rsidP="00AC189E">
      <w:pPr>
        <w:rPr>
          <w:rFonts w:ascii="RobotoRegular" w:hAnsi="RobotoRegular"/>
          <w:color w:val="212121"/>
          <w:sz w:val="2"/>
          <w:szCs w:val="2"/>
        </w:rPr>
      </w:pPr>
      <w:r>
        <w:rPr>
          <w:rFonts w:ascii="RobotoRegular" w:hAnsi="RobotoRegular"/>
          <w:color w:val="212121"/>
          <w:sz w:val="2"/>
          <w:szCs w:val="2"/>
        </w:rPr>
        <w:t> </w:t>
      </w:r>
    </w:p>
    <w:p w:rsidR="00AC189E" w:rsidRPr="00AC189E" w:rsidRDefault="00AC189E" w:rsidP="00AC18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AC189E">
        <w:rPr>
          <w:color w:val="333333"/>
          <w:sz w:val="28"/>
          <w:szCs w:val="28"/>
        </w:rPr>
        <w:t>В целях уточнения норм, определяющих основания для признания многоквартирного дома аварийным или подлежащим сносу разработан проект нормативно-правового акта «О внесении измен</w:t>
      </w:r>
      <w:bookmarkStart w:id="0" w:name="_GoBack"/>
      <w:bookmarkEnd w:id="0"/>
      <w:r w:rsidRPr="00AC189E">
        <w:rPr>
          <w:color w:val="333333"/>
          <w:sz w:val="28"/>
          <w:szCs w:val="28"/>
        </w:rPr>
        <w:t>ений в постановление Правительства Российской Федерации от 28 января 2006 г. № 47» (</w:t>
      </w:r>
      <w:hyperlink r:id="rId6" w:tgtFrame="_blank" w:history="1">
        <w:r w:rsidRPr="00AC189E">
          <w:rPr>
            <w:rStyle w:val="a9"/>
            <w:b/>
            <w:bCs/>
            <w:color w:val="3862DA"/>
            <w:sz w:val="28"/>
            <w:szCs w:val="28"/>
            <w:u w:val="single"/>
          </w:rPr>
          <w:t>ID 149808</w:t>
        </w:r>
      </w:hyperlink>
      <w:r w:rsidRPr="00AC189E">
        <w:rPr>
          <w:color w:val="333333"/>
          <w:sz w:val="28"/>
          <w:szCs w:val="28"/>
        </w:rPr>
        <w:t>) (далее – Проект), которым предлагается внести следующие изменения в Положение о 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(далее – Положение № 47), утвержденное постановлением Правительства РФ от 28.01.2006 № 47.</w:t>
      </w:r>
    </w:p>
    <w:p w:rsidR="00AC189E" w:rsidRPr="00AC189E" w:rsidRDefault="00AC189E" w:rsidP="00AC18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AC189E">
        <w:rPr>
          <w:color w:val="333333"/>
          <w:sz w:val="28"/>
          <w:szCs w:val="28"/>
        </w:rPr>
        <w:t> </w:t>
      </w:r>
    </w:p>
    <w:p w:rsidR="00AC189E" w:rsidRPr="00AC189E" w:rsidRDefault="00AC189E" w:rsidP="00AC18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AC189E">
        <w:rPr>
          <w:rFonts w:ascii="Segoe UI Symbol" w:hAnsi="Segoe UI Symbol" w:cs="Segoe UI Symbol"/>
          <w:color w:val="333333"/>
          <w:sz w:val="28"/>
          <w:szCs w:val="28"/>
        </w:rPr>
        <w:t>➢</w:t>
      </w:r>
      <w:r w:rsidRPr="00AC189E">
        <w:rPr>
          <w:color w:val="333333"/>
          <w:sz w:val="28"/>
          <w:szCs w:val="28"/>
        </w:rPr>
        <w:t xml:space="preserve"> Основанием для признания многоквартирного дома аварийным</w:t>
      </w:r>
      <w:r w:rsidRPr="00AC189E">
        <w:rPr>
          <w:color w:val="333333"/>
          <w:sz w:val="28"/>
          <w:szCs w:val="28"/>
        </w:rPr>
        <w:br/>
        <w:t>и подлежащим сносу или реконструкции является его аварийное техническое состояние, определенное:</w:t>
      </w:r>
    </w:p>
    <w:p w:rsidR="00AC189E" w:rsidRPr="00AC189E" w:rsidRDefault="00AC189E" w:rsidP="00AC18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AC189E">
        <w:rPr>
          <w:color w:val="333333"/>
          <w:sz w:val="28"/>
          <w:szCs w:val="28"/>
        </w:rPr>
        <w:t>в соответствии c межгосударственным стандартом ГОСТ 31937-2024 «Здания и сооружения. Правила обследования и мониторинга технического состояния», введенным в действие приказом Федерального агентства по техническому регулированию и метрологии от 10.04.2024 № 433-ст в качестве национального стандарта РФ с 01.05.2024 (далее – ГОСТ 31937);</w:t>
      </w:r>
    </w:p>
    <w:p w:rsidR="00AC189E" w:rsidRPr="00AC189E" w:rsidRDefault="00AC189E" w:rsidP="00AC18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AC189E">
        <w:rPr>
          <w:color w:val="333333"/>
          <w:sz w:val="28"/>
          <w:szCs w:val="28"/>
        </w:rPr>
        <w:t>на основании выводов специализированной организации об отнесении многоквартирного дома к аварийной категории технического состояния, обоснованных соответствующими поверочными расчетами несущей способности конструкций и (или) основания фундаментов.</w:t>
      </w:r>
    </w:p>
    <w:p w:rsidR="00AC189E" w:rsidRPr="00AC189E" w:rsidRDefault="00AC189E" w:rsidP="00AC18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AC189E">
        <w:rPr>
          <w:color w:val="333333"/>
          <w:sz w:val="28"/>
          <w:szCs w:val="28"/>
        </w:rPr>
        <w:t> </w:t>
      </w:r>
    </w:p>
    <w:p w:rsidR="00AC189E" w:rsidRPr="00AC189E" w:rsidRDefault="00AC189E" w:rsidP="00AC189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333333"/>
          <w:sz w:val="28"/>
          <w:szCs w:val="28"/>
        </w:rPr>
      </w:pPr>
      <w:r w:rsidRPr="00AC189E">
        <w:rPr>
          <w:i/>
          <w:iCs/>
          <w:color w:val="333333"/>
          <w:sz w:val="28"/>
          <w:szCs w:val="28"/>
        </w:rPr>
        <w:t xml:space="preserve">Редакция Положения № 47, подлежащая применению в настоящее время, устанавливает, что основанием для признания многоквартирного дома аварийным является аварийное техническое состояние его несущих строительных конструкций или дома в целом, характеризующееся их разрушением либо повреждениями и деформациями, свидетельствующими </w:t>
      </w:r>
      <w:r w:rsidRPr="00AC189E">
        <w:rPr>
          <w:i/>
          <w:iCs/>
          <w:color w:val="333333"/>
          <w:sz w:val="28"/>
          <w:szCs w:val="28"/>
        </w:rPr>
        <w:lastRenderedPageBreak/>
        <w:t>об исчерпании несущей способности и опасности обрушения дома, кренами, которые могут вызвать потерю устойчивости дома.</w:t>
      </w:r>
    </w:p>
    <w:p w:rsidR="00AC189E" w:rsidRPr="00AC189E" w:rsidRDefault="00AC189E" w:rsidP="00AC18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AC189E">
        <w:rPr>
          <w:color w:val="333333"/>
          <w:sz w:val="28"/>
          <w:szCs w:val="28"/>
        </w:rPr>
        <w:t> </w:t>
      </w:r>
    </w:p>
    <w:p w:rsidR="00AC189E" w:rsidRPr="00AC189E" w:rsidRDefault="00AC189E" w:rsidP="00AC18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AC189E">
        <w:rPr>
          <w:rFonts w:ascii="Segoe UI Symbol" w:hAnsi="Segoe UI Symbol" w:cs="Segoe UI Symbol"/>
          <w:color w:val="333333"/>
          <w:sz w:val="28"/>
          <w:szCs w:val="28"/>
        </w:rPr>
        <w:t>➢</w:t>
      </w:r>
      <w:r w:rsidRPr="00AC189E">
        <w:rPr>
          <w:color w:val="333333"/>
          <w:sz w:val="28"/>
          <w:szCs w:val="28"/>
        </w:rPr>
        <w:t xml:space="preserve"> Аварийное техническое состояние многоквартирных домов, количество этажей в которых не превышает двух, может быть установлено без использования ГОСТ 31937 при условии проведения обследования и оценки технического состояния дома в соответствии c документом по стандартизации, содержащим правила оценки аварийного и ограниченно-работоспособного технического состояния жилых многоквартирных зданий, путем проведения осмотра и измерения контролируемых параметров 100% конструкций фундамента, несущих стен, перекрытий дома, если в результате проведенной оценки к аварийной категории технического состояния отнесено более 50% единичных конструкций фундамента и (или) 50% конструкций стен и (или) 50% конструкций перекрытий.</w:t>
      </w:r>
    </w:p>
    <w:p w:rsidR="00AC189E" w:rsidRPr="00AC189E" w:rsidRDefault="00AC189E" w:rsidP="00AC18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AC189E">
        <w:rPr>
          <w:color w:val="333333"/>
          <w:sz w:val="28"/>
          <w:szCs w:val="28"/>
        </w:rPr>
        <w:t> </w:t>
      </w:r>
    </w:p>
    <w:p w:rsidR="00AC189E" w:rsidRPr="00AC189E" w:rsidRDefault="00AC189E" w:rsidP="00AC18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AC189E">
        <w:rPr>
          <w:rFonts w:ascii="Segoe UI Symbol" w:hAnsi="Segoe UI Symbol" w:cs="Segoe UI Symbol"/>
          <w:color w:val="333333"/>
          <w:sz w:val="28"/>
          <w:szCs w:val="28"/>
        </w:rPr>
        <w:t>➢</w:t>
      </w:r>
      <w:r w:rsidRPr="00AC189E">
        <w:rPr>
          <w:color w:val="333333"/>
          <w:sz w:val="28"/>
          <w:szCs w:val="28"/>
        </w:rPr>
        <w:t xml:space="preserve"> Проведение повторного обследования и оценки технического состояния многоквартирного дома в соответствии с требованиями ГОСТ 31937 необходимо в случае, если в результате проведения обследования и оценки технического состояния многоквартирного дома, количество этажей в котором не превышает двух, не выявлены основания для установления аварийного технического состояния, но обнаружен один</w:t>
      </w:r>
      <w:r w:rsidRPr="00AC189E">
        <w:rPr>
          <w:color w:val="333333"/>
          <w:sz w:val="28"/>
          <w:szCs w:val="28"/>
        </w:rPr>
        <w:br/>
        <w:t>из следующих фактов:</w:t>
      </w:r>
    </w:p>
    <w:p w:rsidR="00AC189E" w:rsidRPr="00AC189E" w:rsidRDefault="00AC189E" w:rsidP="00AC18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AC189E">
        <w:rPr>
          <w:color w:val="333333"/>
          <w:sz w:val="28"/>
          <w:szCs w:val="28"/>
        </w:rPr>
        <w:t>локализация дефектов в обособленной части жилого здания, в том числе в одном подъезде, на одном этаже;</w:t>
      </w:r>
    </w:p>
    <w:p w:rsidR="00AC189E" w:rsidRPr="00AC189E" w:rsidRDefault="00AC189E" w:rsidP="00AC18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AC189E">
        <w:rPr>
          <w:color w:val="333333"/>
          <w:sz w:val="28"/>
          <w:szCs w:val="28"/>
        </w:rPr>
        <w:t>единичный существенный дефект отдельной несущей строительной конструкции, который может повлечь за собой угрозу обрушения жилого здания;</w:t>
      </w:r>
    </w:p>
    <w:p w:rsidR="00AC189E" w:rsidRPr="00AC189E" w:rsidRDefault="00AC189E" w:rsidP="00AC18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AC189E">
        <w:rPr>
          <w:color w:val="333333"/>
          <w:sz w:val="28"/>
          <w:szCs w:val="28"/>
        </w:rPr>
        <w:t>наличие в многоквартирном доме помещения, которое было самовольно переустроено и (или) перепланировано.</w:t>
      </w:r>
    </w:p>
    <w:p w:rsidR="00AC189E" w:rsidRPr="00AC189E" w:rsidRDefault="00AC189E" w:rsidP="00AC18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AC189E">
        <w:rPr>
          <w:color w:val="333333"/>
          <w:sz w:val="28"/>
          <w:szCs w:val="28"/>
        </w:rPr>
        <w:t> </w:t>
      </w:r>
    </w:p>
    <w:p w:rsidR="00AC189E" w:rsidRPr="00AC189E" w:rsidRDefault="00AC189E" w:rsidP="00AC18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AC189E">
        <w:rPr>
          <w:rFonts w:ascii="Segoe UI Symbol" w:hAnsi="Segoe UI Symbol" w:cs="Segoe UI Symbol"/>
          <w:color w:val="333333"/>
          <w:sz w:val="28"/>
          <w:szCs w:val="28"/>
        </w:rPr>
        <w:t>➢</w:t>
      </w:r>
      <w:r w:rsidRPr="00AC189E">
        <w:rPr>
          <w:color w:val="333333"/>
          <w:sz w:val="28"/>
          <w:szCs w:val="28"/>
        </w:rPr>
        <w:t xml:space="preserve">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проводящей обследование специализированной организации, заверенном подписью специалиста по организации инженерных изысканий, включенного в национальный реестр специалистов в области инженерных изысканий и архитектурно-строительного проектирования.</w:t>
      </w:r>
    </w:p>
    <w:p w:rsidR="00AC189E" w:rsidRPr="00AC189E" w:rsidRDefault="00AC189E" w:rsidP="00AC18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AC189E">
        <w:rPr>
          <w:color w:val="333333"/>
          <w:sz w:val="28"/>
          <w:szCs w:val="28"/>
        </w:rPr>
        <w:t> </w:t>
      </w:r>
    </w:p>
    <w:p w:rsidR="00AC189E" w:rsidRPr="00AC189E" w:rsidRDefault="00AC189E" w:rsidP="00AC189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333333"/>
          <w:sz w:val="28"/>
          <w:szCs w:val="28"/>
        </w:rPr>
      </w:pPr>
      <w:r w:rsidRPr="00AC189E">
        <w:rPr>
          <w:i/>
          <w:iCs/>
          <w:color w:val="333333"/>
          <w:sz w:val="28"/>
          <w:szCs w:val="28"/>
        </w:rPr>
        <w:t>Редакция Положения № 47, подлежащая применению в настоящее время, устанавливает, что решение комиссии в части выявления оснований для признания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обследование.</w:t>
      </w:r>
    </w:p>
    <w:p w:rsidR="00AC189E" w:rsidRPr="00AC189E" w:rsidRDefault="00AC189E" w:rsidP="00AC18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AC189E">
        <w:rPr>
          <w:color w:val="333333"/>
          <w:sz w:val="28"/>
          <w:szCs w:val="28"/>
        </w:rPr>
        <w:t> </w:t>
      </w:r>
    </w:p>
    <w:p w:rsidR="0043402A" w:rsidRPr="00AC189E" w:rsidRDefault="00AC189E" w:rsidP="00AC18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AC189E">
        <w:rPr>
          <w:rStyle w:val="a9"/>
          <w:b/>
          <w:bCs/>
          <w:color w:val="333333"/>
          <w:sz w:val="28"/>
          <w:szCs w:val="28"/>
        </w:rPr>
        <w:t>!!! В настоящее время проводится публичное обсуждение текста Проекта, а также независимая антикоррупционная экспертиза.</w:t>
      </w:r>
    </w:p>
    <w:sectPr w:rsidR="0043402A" w:rsidRPr="00AC189E" w:rsidSect="00375DCB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0E"/>
    <w:multiLevelType w:val="multilevel"/>
    <w:tmpl w:val="DEF4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10657"/>
    <w:multiLevelType w:val="multilevel"/>
    <w:tmpl w:val="C37E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50A80"/>
    <w:multiLevelType w:val="multilevel"/>
    <w:tmpl w:val="1CF8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76127"/>
    <w:multiLevelType w:val="multilevel"/>
    <w:tmpl w:val="A5B2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9828E6"/>
    <w:multiLevelType w:val="hybridMultilevel"/>
    <w:tmpl w:val="852C49D8"/>
    <w:lvl w:ilvl="0" w:tplc="38DE18AC">
      <w:start w:val="1"/>
      <w:numFmt w:val="decimal"/>
      <w:lvlText w:val="%1."/>
      <w:lvlJc w:val="left"/>
      <w:pPr>
        <w:ind w:left="9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5" w15:restartNumberingAfterBreak="0">
    <w:nsid w:val="72661377"/>
    <w:multiLevelType w:val="multilevel"/>
    <w:tmpl w:val="FA6E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770"/>
    <w:rsid w:val="000101CF"/>
    <w:rsid w:val="0001258A"/>
    <w:rsid w:val="00014A4F"/>
    <w:rsid w:val="00015398"/>
    <w:rsid w:val="00044C1F"/>
    <w:rsid w:val="00080F43"/>
    <w:rsid w:val="0008339D"/>
    <w:rsid w:val="00092FBE"/>
    <w:rsid w:val="000951C9"/>
    <w:rsid w:val="000E5B28"/>
    <w:rsid w:val="000F24E0"/>
    <w:rsid w:val="00107B38"/>
    <w:rsid w:val="00156571"/>
    <w:rsid w:val="0016128A"/>
    <w:rsid w:val="0018249F"/>
    <w:rsid w:val="001A6361"/>
    <w:rsid w:val="001B7844"/>
    <w:rsid w:val="001C4E84"/>
    <w:rsid w:val="001E7D5C"/>
    <w:rsid w:val="00232552"/>
    <w:rsid w:val="00234B51"/>
    <w:rsid w:val="00245E8B"/>
    <w:rsid w:val="002475FB"/>
    <w:rsid w:val="002563BF"/>
    <w:rsid w:val="002738D1"/>
    <w:rsid w:val="0028431B"/>
    <w:rsid w:val="002A7FD1"/>
    <w:rsid w:val="002B1770"/>
    <w:rsid w:val="002D39C9"/>
    <w:rsid w:val="002F03AB"/>
    <w:rsid w:val="0032368A"/>
    <w:rsid w:val="00332F75"/>
    <w:rsid w:val="00360800"/>
    <w:rsid w:val="00375DCB"/>
    <w:rsid w:val="00390BBD"/>
    <w:rsid w:val="003A3F0D"/>
    <w:rsid w:val="003B7DFA"/>
    <w:rsid w:val="003C18F3"/>
    <w:rsid w:val="003C2B3A"/>
    <w:rsid w:val="003F6FB8"/>
    <w:rsid w:val="003F7211"/>
    <w:rsid w:val="00403DEA"/>
    <w:rsid w:val="004041FB"/>
    <w:rsid w:val="0043402A"/>
    <w:rsid w:val="00450CA5"/>
    <w:rsid w:val="004804E5"/>
    <w:rsid w:val="0048091A"/>
    <w:rsid w:val="0049748B"/>
    <w:rsid w:val="004B309A"/>
    <w:rsid w:val="004E3873"/>
    <w:rsid w:val="005054EC"/>
    <w:rsid w:val="0055068B"/>
    <w:rsid w:val="00560774"/>
    <w:rsid w:val="00584F9F"/>
    <w:rsid w:val="0058557E"/>
    <w:rsid w:val="00587C75"/>
    <w:rsid w:val="00594A92"/>
    <w:rsid w:val="005D6455"/>
    <w:rsid w:val="005F00C3"/>
    <w:rsid w:val="006457EC"/>
    <w:rsid w:val="006B4636"/>
    <w:rsid w:val="006F7B55"/>
    <w:rsid w:val="00717E9D"/>
    <w:rsid w:val="0076615A"/>
    <w:rsid w:val="007954D5"/>
    <w:rsid w:val="0079686E"/>
    <w:rsid w:val="007B1538"/>
    <w:rsid w:val="007B662D"/>
    <w:rsid w:val="007D1DF1"/>
    <w:rsid w:val="007F1E6F"/>
    <w:rsid w:val="00803CF4"/>
    <w:rsid w:val="0080523B"/>
    <w:rsid w:val="00814312"/>
    <w:rsid w:val="008157E9"/>
    <w:rsid w:val="00854BF5"/>
    <w:rsid w:val="00862442"/>
    <w:rsid w:val="00875332"/>
    <w:rsid w:val="008B09E5"/>
    <w:rsid w:val="008D7A2A"/>
    <w:rsid w:val="00915761"/>
    <w:rsid w:val="009313A4"/>
    <w:rsid w:val="00940831"/>
    <w:rsid w:val="00953560"/>
    <w:rsid w:val="00995758"/>
    <w:rsid w:val="009E1474"/>
    <w:rsid w:val="009E4694"/>
    <w:rsid w:val="00A22BD6"/>
    <w:rsid w:val="00A3776D"/>
    <w:rsid w:val="00A50379"/>
    <w:rsid w:val="00A509DA"/>
    <w:rsid w:val="00A71FAC"/>
    <w:rsid w:val="00AC189E"/>
    <w:rsid w:val="00AC551B"/>
    <w:rsid w:val="00AF7309"/>
    <w:rsid w:val="00B04BEA"/>
    <w:rsid w:val="00B109A5"/>
    <w:rsid w:val="00B25B59"/>
    <w:rsid w:val="00BF40F3"/>
    <w:rsid w:val="00C13FD6"/>
    <w:rsid w:val="00C272CB"/>
    <w:rsid w:val="00C45B49"/>
    <w:rsid w:val="00C770DD"/>
    <w:rsid w:val="00C7712E"/>
    <w:rsid w:val="00C777B0"/>
    <w:rsid w:val="00C9024E"/>
    <w:rsid w:val="00CB7601"/>
    <w:rsid w:val="00CC0A50"/>
    <w:rsid w:val="00CD7022"/>
    <w:rsid w:val="00CD73AA"/>
    <w:rsid w:val="00D17FCC"/>
    <w:rsid w:val="00D21611"/>
    <w:rsid w:val="00D52535"/>
    <w:rsid w:val="00D55837"/>
    <w:rsid w:val="00DB3C79"/>
    <w:rsid w:val="00DF0DB5"/>
    <w:rsid w:val="00E003E1"/>
    <w:rsid w:val="00E10910"/>
    <w:rsid w:val="00E13D20"/>
    <w:rsid w:val="00E50293"/>
    <w:rsid w:val="00E945A8"/>
    <w:rsid w:val="00EA7D0C"/>
    <w:rsid w:val="00EE70A1"/>
    <w:rsid w:val="00EF7B94"/>
    <w:rsid w:val="00F44BAE"/>
    <w:rsid w:val="00F90E6D"/>
    <w:rsid w:val="00FB139A"/>
    <w:rsid w:val="00FD628D"/>
    <w:rsid w:val="00FE2BC9"/>
    <w:rsid w:val="00FE5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9B5B"/>
  <w15:docId w15:val="{13981799-125A-4593-A37D-5823BBF1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20"/>
  </w:style>
  <w:style w:type="paragraph" w:styleId="1">
    <w:name w:val="heading 1"/>
    <w:basedOn w:val="a"/>
    <w:link w:val="10"/>
    <w:uiPriority w:val="9"/>
    <w:qFormat/>
    <w:rsid w:val="00015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3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-postheadericon">
    <w:name w:val="t-postheadericon"/>
    <w:basedOn w:val="a0"/>
    <w:rsid w:val="00015398"/>
  </w:style>
  <w:style w:type="paragraph" w:styleId="a3">
    <w:name w:val="Normal (Web)"/>
    <w:basedOn w:val="a"/>
    <w:uiPriority w:val="99"/>
    <w:unhideWhenUsed/>
    <w:rsid w:val="0001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0800"/>
    <w:pPr>
      <w:ind w:left="720"/>
      <w:contextualSpacing/>
    </w:pPr>
  </w:style>
  <w:style w:type="character" w:styleId="a7">
    <w:name w:val="Strong"/>
    <w:basedOn w:val="a0"/>
    <w:uiPriority w:val="22"/>
    <w:qFormat/>
    <w:rsid w:val="005F00C3"/>
    <w:rPr>
      <w:b/>
      <w:bCs/>
    </w:rPr>
  </w:style>
  <w:style w:type="character" w:styleId="a8">
    <w:name w:val="Hyperlink"/>
    <w:basedOn w:val="a0"/>
    <w:uiPriority w:val="99"/>
    <w:unhideWhenUsed/>
    <w:rsid w:val="00156571"/>
    <w:rPr>
      <w:color w:val="0000FF"/>
      <w:u w:val="single"/>
    </w:rPr>
  </w:style>
  <w:style w:type="character" w:customStyle="1" w:styleId="news-date-time">
    <w:name w:val="news-date-time"/>
    <w:basedOn w:val="a0"/>
    <w:rsid w:val="00156571"/>
  </w:style>
  <w:style w:type="character" w:styleId="a9">
    <w:name w:val="Emphasis"/>
    <w:basedOn w:val="a0"/>
    <w:uiPriority w:val="20"/>
    <w:qFormat/>
    <w:rsid w:val="00587C75"/>
    <w:rPr>
      <w:i/>
      <w:iCs/>
    </w:rPr>
  </w:style>
  <w:style w:type="paragraph" w:customStyle="1" w:styleId="active">
    <w:name w:val="active"/>
    <w:basedOn w:val="a"/>
    <w:rsid w:val="0080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3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eate">
    <w:name w:val="create"/>
    <w:basedOn w:val="a0"/>
    <w:rsid w:val="00DB3C79"/>
  </w:style>
  <w:style w:type="character" w:styleId="aa">
    <w:name w:val="FollowedHyperlink"/>
    <w:basedOn w:val="a0"/>
    <w:uiPriority w:val="99"/>
    <w:semiHidden/>
    <w:unhideWhenUsed/>
    <w:rsid w:val="00DB3C79"/>
    <w:rPr>
      <w:color w:val="800080" w:themeColor="followedHyperlink"/>
      <w:u w:val="single"/>
    </w:rPr>
  </w:style>
  <w:style w:type="paragraph" w:styleId="ab">
    <w:name w:val="No Spacing"/>
    <w:basedOn w:val="a"/>
    <w:uiPriority w:val="1"/>
    <w:qFormat/>
    <w:rsid w:val="00B0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38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3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8822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6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5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1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  <w:div w:id="581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31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9365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2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4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45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84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4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08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FCBDB9"/>
            <w:right w:val="none" w:sz="0" w:space="0" w:color="auto"/>
          </w:divBdr>
        </w:div>
        <w:div w:id="917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3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5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9357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6804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7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8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948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2029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39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2535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h24.ru/upload/file/14980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ASAS</dc:creator>
  <cp:lastModifiedBy>ЖКХ</cp:lastModifiedBy>
  <cp:revision>62</cp:revision>
  <cp:lastPrinted>2023-10-24T02:45:00Z</cp:lastPrinted>
  <dcterms:created xsi:type="dcterms:W3CDTF">2018-09-24T09:07:00Z</dcterms:created>
  <dcterms:modified xsi:type="dcterms:W3CDTF">2024-08-27T03:30:00Z</dcterms:modified>
</cp:coreProperties>
</file>